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57557" w14:textId="77777777" w:rsidR="006B34EF" w:rsidRPr="00C95102" w:rsidRDefault="004A1261" w:rsidP="004A1261">
      <w:pPr>
        <w:jc w:val="center"/>
        <w:rPr>
          <w:rFonts w:ascii="Cambria Math" w:hAnsi="Cambria Math"/>
          <w:b/>
          <w:sz w:val="32"/>
          <w:szCs w:val="32"/>
        </w:rPr>
      </w:pPr>
      <w:r w:rsidRPr="00C95102">
        <w:rPr>
          <w:rFonts w:ascii="Cambria Math" w:hAnsi="Cambria Math"/>
          <w:b/>
          <w:sz w:val="32"/>
          <w:szCs w:val="32"/>
        </w:rPr>
        <w:t xml:space="preserve">Lab #1 </w:t>
      </w:r>
      <w:r w:rsidR="009D593C">
        <w:rPr>
          <w:rFonts w:ascii="Cambria Math" w:hAnsi="Cambria Math"/>
          <w:b/>
          <w:sz w:val="32"/>
          <w:szCs w:val="32"/>
        </w:rPr>
        <w:t xml:space="preserve">- </w:t>
      </w:r>
      <w:r w:rsidRPr="00C95102">
        <w:rPr>
          <w:rFonts w:ascii="Cambria Math" w:hAnsi="Cambria Math"/>
          <w:b/>
          <w:sz w:val="32"/>
          <w:szCs w:val="32"/>
        </w:rPr>
        <w:t>Voltage Regulation of a Single Phase Transformer</w:t>
      </w:r>
    </w:p>
    <w:p w14:paraId="3A335263" w14:textId="77777777" w:rsidR="004A1261" w:rsidRPr="004A1261" w:rsidRDefault="004A1261" w:rsidP="004A1261">
      <w:pPr>
        <w:spacing w:line="240" w:lineRule="auto"/>
        <w:contextualSpacing/>
        <w:jc w:val="center"/>
        <w:rPr>
          <w:rFonts w:ascii="Cambria Math" w:hAnsi="Cambria Math"/>
          <w:b/>
          <w:sz w:val="24"/>
          <w:szCs w:val="24"/>
        </w:rPr>
      </w:pPr>
      <w:r w:rsidRPr="004A1261">
        <w:rPr>
          <w:rFonts w:ascii="Cambria Math" w:hAnsi="Cambria Math"/>
          <w:b/>
          <w:sz w:val="24"/>
          <w:szCs w:val="24"/>
        </w:rPr>
        <w:t>ECE 325 - Electric Energy System Components</w:t>
      </w:r>
    </w:p>
    <w:p w14:paraId="5DEC7A40" w14:textId="2AAEE0F8" w:rsidR="004A1261" w:rsidRPr="004A1261" w:rsidRDefault="004B0E4E" w:rsidP="004A1261">
      <w:pPr>
        <w:spacing w:line="240" w:lineRule="auto"/>
        <w:contextualSpacing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Instructor: Dr. </w:t>
      </w:r>
      <w:r w:rsidR="00243A0C">
        <w:rPr>
          <w:rFonts w:ascii="Cambria Math" w:hAnsi="Cambria Math"/>
          <w:b/>
          <w:sz w:val="24"/>
          <w:szCs w:val="24"/>
        </w:rPr>
        <w:t>Kai Sun</w:t>
      </w:r>
    </w:p>
    <w:p w14:paraId="541AE4BB" w14:textId="5FBB76B7" w:rsidR="004A1261" w:rsidRPr="004A1261" w:rsidRDefault="0089375D" w:rsidP="004A1261">
      <w:pPr>
        <w:spacing w:line="240" w:lineRule="auto"/>
        <w:contextualSpacing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Lab </w:t>
      </w:r>
      <w:r w:rsidR="004B0E4E">
        <w:rPr>
          <w:rFonts w:ascii="Cambria Math" w:hAnsi="Cambria Math"/>
          <w:b/>
          <w:sz w:val="24"/>
          <w:szCs w:val="24"/>
        </w:rPr>
        <w:t xml:space="preserve">TA’s: Denis Osipov and </w:t>
      </w:r>
      <w:r w:rsidR="00C65CB8">
        <w:rPr>
          <w:rFonts w:ascii="Cambria Math" w:hAnsi="Cambria Math"/>
          <w:b/>
          <w:sz w:val="24"/>
          <w:szCs w:val="24"/>
        </w:rPr>
        <w:t>Wenyun Ju</w:t>
      </w:r>
      <w:bookmarkStart w:id="0" w:name="_GoBack"/>
      <w:bookmarkEnd w:id="0"/>
    </w:p>
    <w:p w14:paraId="26C5C0F6" w14:textId="77777777" w:rsidR="004A1261" w:rsidRDefault="004A1261">
      <w:pPr>
        <w:rPr>
          <w:rFonts w:ascii="Cambria Math" w:hAnsi="Cambria Math"/>
          <w:b/>
          <w:sz w:val="24"/>
          <w:szCs w:val="24"/>
        </w:rPr>
      </w:pPr>
    </w:p>
    <w:p w14:paraId="0B886DD8" w14:textId="77777777" w:rsidR="004A1261" w:rsidRPr="004A1261" w:rsidRDefault="004A1261">
      <w:pPr>
        <w:rPr>
          <w:rFonts w:ascii="Cambria Math" w:hAnsi="Cambria Math"/>
          <w:b/>
          <w:sz w:val="24"/>
          <w:szCs w:val="24"/>
        </w:rPr>
      </w:pPr>
      <w:r w:rsidRPr="004A1261">
        <w:rPr>
          <w:rFonts w:ascii="Cambria Math" w:hAnsi="Cambria Math"/>
          <w:b/>
          <w:sz w:val="24"/>
          <w:szCs w:val="24"/>
        </w:rPr>
        <w:t>Objective:</w:t>
      </w:r>
    </w:p>
    <w:p w14:paraId="0BEAAE18" w14:textId="77777777" w:rsidR="004A1261" w:rsidRPr="004A1261" w:rsidRDefault="004A1261">
      <w:pPr>
        <w:rPr>
          <w:rFonts w:ascii="Cambria Math" w:hAnsi="Cambria Math"/>
          <w:sz w:val="24"/>
          <w:szCs w:val="24"/>
        </w:rPr>
      </w:pPr>
      <w:r w:rsidRPr="004A1261">
        <w:rPr>
          <w:rFonts w:ascii="Cambria Math" w:hAnsi="Cambria Math"/>
          <w:sz w:val="24"/>
          <w:szCs w:val="24"/>
        </w:rPr>
        <w:t>The objective of this lab is to correlate the calculated voltage regulation of a single phase transformer with the regulation observed in the laboratory, and also to make general observations about transformers.</w:t>
      </w:r>
    </w:p>
    <w:p w14:paraId="45259227" w14:textId="77777777" w:rsidR="004A1261" w:rsidRPr="004A1261" w:rsidRDefault="004A1261">
      <w:pPr>
        <w:rPr>
          <w:rFonts w:ascii="Cambria Math" w:hAnsi="Cambria Math"/>
          <w:b/>
          <w:sz w:val="24"/>
          <w:szCs w:val="24"/>
        </w:rPr>
      </w:pPr>
      <w:r w:rsidRPr="004A1261">
        <w:rPr>
          <w:rFonts w:ascii="Cambria Math" w:hAnsi="Cambria Math"/>
          <w:b/>
          <w:sz w:val="24"/>
          <w:szCs w:val="24"/>
        </w:rPr>
        <w:t>Pre-lab:</w:t>
      </w:r>
    </w:p>
    <w:p w14:paraId="4D64CE4A" w14:textId="77777777" w:rsidR="004A1261" w:rsidRDefault="004A1261">
      <w:pPr>
        <w:rPr>
          <w:rFonts w:ascii="Cambria Math" w:hAnsi="Cambria Math"/>
          <w:sz w:val="24"/>
          <w:szCs w:val="24"/>
        </w:rPr>
      </w:pPr>
      <w:r w:rsidRPr="004A1261">
        <w:rPr>
          <w:rFonts w:ascii="Cambria Math" w:hAnsi="Cambria Math"/>
          <w:sz w:val="24"/>
          <w:szCs w:val="24"/>
        </w:rPr>
        <w:t>The laboratory transformer is to be used as a 220/110 volt transformer (see Figure 1). The series impedance, referred to the 220 volt side, is approximately (24+j12)</w:t>
      </w:r>
      <w:r w:rsidR="0089375D">
        <w:rPr>
          <w:rFonts w:ascii="Cambria Math" w:hAnsi="Cambria Math"/>
          <w:sz w:val="24"/>
          <w:szCs w:val="24"/>
        </w:rPr>
        <w:t xml:space="preserve"> </w:t>
      </w:r>
      <w:r w:rsidRPr="004A1261">
        <w:rPr>
          <w:rFonts w:ascii="Cambria Math" w:hAnsi="Cambria Math" w:cstheme="minorHAnsi"/>
          <w:sz w:val="24"/>
          <w:szCs w:val="24"/>
        </w:rPr>
        <w:t>Ω</w:t>
      </w:r>
      <w:r w:rsidRPr="004A1261">
        <w:rPr>
          <w:rFonts w:ascii="Cambria Math" w:hAnsi="Cambria Math"/>
          <w:sz w:val="24"/>
          <w:szCs w:val="24"/>
        </w:rPr>
        <w:t>.</w:t>
      </w:r>
    </w:p>
    <w:p w14:paraId="2F4ACAD8" w14:textId="77777777" w:rsidR="00B43A6D" w:rsidRDefault="00B43A6D" w:rsidP="00B43A6D">
      <w:pPr>
        <w:contextualSpacing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zh-CN"/>
        </w:rPr>
        <w:drawing>
          <wp:inline distT="0" distB="0" distL="0" distR="0" wp14:anchorId="775E93C7" wp14:editId="025829C4">
            <wp:extent cx="4476750" cy="142724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42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491C4" w14:textId="77777777" w:rsidR="00B43A6D" w:rsidRPr="00B43A6D" w:rsidRDefault="00B43A6D" w:rsidP="00B43A6D">
      <w:pPr>
        <w:contextualSpacing/>
        <w:jc w:val="center"/>
        <w:rPr>
          <w:rFonts w:ascii="Cambria Math" w:hAnsi="Cambria Math"/>
          <w:b/>
          <w:sz w:val="24"/>
          <w:szCs w:val="24"/>
        </w:rPr>
      </w:pPr>
      <w:r w:rsidRPr="00B43A6D">
        <w:rPr>
          <w:rFonts w:ascii="Cambria Math" w:hAnsi="Cambria Math"/>
          <w:b/>
          <w:sz w:val="24"/>
          <w:szCs w:val="24"/>
        </w:rPr>
        <w:t>Figure 1</w:t>
      </w:r>
    </w:p>
    <w:p w14:paraId="3E68E91D" w14:textId="77777777" w:rsidR="00B43A6D" w:rsidRDefault="00B43A6D" w:rsidP="00B43A6D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State the voltage and current relationships of an ideal transformer.</w:t>
      </w:r>
    </w:p>
    <w:p w14:paraId="59C3E05D" w14:textId="77777777" w:rsidR="00B43A6D" w:rsidRDefault="00B43A6D" w:rsidP="00B43A6D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List some reasons why real world transformers are not ideal.</w:t>
      </w:r>
    </w:p>
    <w:p w14:paraId="4A834007" w14:textId="77777777" w:rsidR="00B43A6D" w:rsidRDefault="00B43A6D" w:rsidP="00B43A6D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Define </w:t>
      </w:r>
      <w:r w:rsidR="0089375D">
        <w:rPr>
          <w:rFonts w:ascii="Cambria Math" w:hAnsi="Cambria Math"/>
          <w:sz w:val="24"/>
          <w:szCs w:val="24"/>
        </w:rPr>
        <w:t>v</w:t>
      </w:r>
      <w:r>
        <w:rPr>
          <w:rFonts w:ascii="Cambria Math" w:hAnsi="Cambria Math"/>
          <w:sz w:val="24"/>
          <w:szCs w:val="24"/>
        </w:rPr>
        <w:t xml:space="preserve">oltage </w:t>
      </w:r>
      <w:r w:rsidR="0089375D">
        <w:rPr>
          <w:rFonts w:ascii="Cambria Math" w:hAnsi="Cambria Math"/>
          <w:sz w:val="24"/>
          <w:szCs w:val="24"/>
        </w:rPr>
        <w:t>r</w:t>
      </w:r>
      <w:r>
        <w:rPr>
          <w:rFonts w:ascii="Cambria Math" w:hAnsi="Cambria Math"/>
          <w:sz w:val="24"/>
          <w:szCs w:val="24"/>
        </w:rPr>
        <w:t>egulation.</w:t>
      </w:r>
    </w:p>
    <w:p w14:paraId="283C2A21" w14:textId="77777777" w:rsidR="00B43A6D" w:rsidRDefault="00B43A6D" w:rsidP="00B43A6D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Assuming a purely resistive load, calculate and plot the relationship between secondary terminal voltage (V</w:t>
      </w:r>
      <w:r w:rsidRPr="00B43A6D">
        <w:rPr>
          <w:rFonts w:ascii="Cambria Math" w:hAnsi="Cambria Math"/>
          <w:sz w:val="24"/>
          <w:szCs w:val="24"/>
          <w:vertAlign w:val="subscript"/>
        </w:rPr>
        <w:t>2</w:t>
      </w:r>
      <w:r>
        <w:rPr>
          <w:rFonts w:ascii="Cambria Math" w:hAnsi="Cambria Math"/>
          <w:sz w:val="24"/>
          <w:szCs w:val="24"/>
        </w:rPr>
        <w:t>) and secondary current (I</w:t>
      </w:r>
      <w:r w:rsidRPr="00B43A6D">
        <w:rPr>
          <w:rFonts w:ascii="Cambria Math" w:hAnsi="Cambria Math"/>
          <w:sz w:val="24"/>
          <w:szCs w:val="24"/>
          <w:vertAlign w:val="subscript"/>
        </w:rPr>
        <w:t>2</w:t>
      </w:r>
      <w:r>
        <w:rPr>
          <w:rFonts w:ascii="Cambria Math" w:hAnsi="Cambria Math"/>
          <w:sz w:val="24"/>
          <w:szCs w:val="24"/>
        </w:rPr>
        <w:t>) for a 220 volt primary voltage (V</w:t>
      </w:r>
      <w:r>
        <w:rPr>
          <w:rFonts w:ascii="Cambria Math" w:hAnsi="Cambria Math"/>
          <w:sz w:val="24"/>
          <w:szCs w:val="24"/>
          <w:vertAlign w:val="subscript"/>
        </w:rPr>
        <w:t>1</w:t>
      </w:r>
      <w:r>
        <w:rPr>
          <w:rFonts w:ascii="Cambria Math" w:hAnsi="Cambria Math"/>
          <w:sz w:val="24"/>
          <w:szCs w:val="24"/>
        </w:rPr>
        <w:t>) and a maximum secondary current (I</w:t>
      </w:r>
      <w:r w:rsidRPr="00B43A6D">
        <w:rPr>
          <w:rFonts w:ascii="Cambria Math" w:hAnsi="Cambria Math"/>
          <w:sz w:val="24"/>
          <w:szCs w:val="24"/>
          <w:vertAlign w:val="subscript"/>
        </w:rPr>
        <w:t>2</w:t>
      </w:r>
      <w:r>
        <w:rPr>
          <w:rFonts w:ascii="Cambria Math" w:hAnsi="Cambria Math"/>
          <w:sz w:val="24"/>
          <w:szCs w:val="24"/>
        </w:rPr>
        <w:t>) of 2 amps.</w:t>
      </w:r>
    </w:p>
    <w:p w14:paraId="272908CF" w14:textId="77777777" w:rsidR="00B43A6D" w:rsidRDefault="00B43A6D" w:rsidP="00B43A6D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Draw a circuit diagram showing how the relationship between secondary voltage and current can be measured in the laboratory. Indicate sources, variable load, voltmeters, and ammeters.</w:t>
      </w:r>
    </w:p>
    <w:p w14:paraId="6C43B85A" w14:textId="77777777" w:rsidR="00B43A6D" w:rsidRPr="00B43A6D" w:rsidRDefault="00B43A6D" w:rsidP="00B43A6D">
      <w:pPr>
        <w:rPr>
          <w:rFonts w:ascii="Cambria Math" w:hAnsi="Cambria Math"/>
          <w:b/>
          <w:sz w:val="24"/>
          <w:szCs w:val="24"/>
        </w:rPr>
      </w:pPr>
      <w:r w:rsidRPr="00B43A6D">
        <w:rPr>
          <w:rFonts w:ascii="Cambria Math" w:hAnsi="Cambria Math"/>
          <w:b/>
          <w:sz w:val="24"/>
          <w:szCs w:val="24"/>
        </w:rPr>
        <w:t>Lab Exercise:</w:t>
      </w:r>
    </w:p>
    <w:p w14:paraId="7D0435A6" w14:textId="77777777" w:rsidR="00B43A6D" w:rsidRDefault="00FB4D5C" w:rsidP="00FB4D5C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 w:rsidRPr="00FB4D5C">
        <w:rPr>
          <w:rFonts w:ascii="Cambria Math" w:hAnsi="Cambria Math"/>
          <w:sz w:val="24"/>
          <w:szCs w:val="24"/>
        </w:rPr>
        <w:t xml:space="preserve">Connect the circuit from </w:t>
      </w:r>
      <w:r w:rsidR="0089375D">
        <w:rPr>
          <w:rFonts w:ascii="Cambria Math" w:hAnsi="Cambria Math"/>
          <w:sz w:val="24"/>
          <w:szCs w:val="24"/>
        </w:rPr>
        <w:t>the Lab # 1</w:t>
      </w:r>
      <w:r w:rsidRPr="00FB4D5C">
        <w:rPr>
          <w:rFonts w:ascii="Cambria Math" w:hAnsi="Cambria Math"/>
          <w:sz w:val="24"/>
          <w:szCs w:val="24"/>
        </w:rPr>
        <w:t xml:space="preserve"> </w:t>
      </w:r>
      <w:r w:rsidR="0089375D">
        <w:rPr>
          <w:rFonts w:ascii="Cambria Math" w:hAnsi="Cambria Math"/>
          <w:sz w:val="24"/>
          <w:szCs w:val="24"/>
        </w:rPr>
        <w:t>W</w:t>
      </w:r>
      <w:r w:rsidRPr="00FB4D5C">
        <w:rPr>
          <w:rFonts w:ascii="Cambria Math" w:hAnsi="Cambria Math"/>
          <w:sz w:val="24"/>
          <w:szCs w:val="24"/>
        </w:rPr>
        <w:t xml:space="preserve">iring </w:t>
      </w:r>
      <w:r w:rsidR="0089375D">
        <w:rPr>
          <w:rFonts w:ascii="Cambria Math" w:hAnsi="Cambria Math"/>
          <w:sz w:val="24"/>
          <w:szCs w:val="24"/>
        </w:rPr>
        <w:t>D</w:t>
      </w:r>
      <w:r w:rsidRPr="00FB4D5C">
        <w:rPr>
          <w:rFonts w:ascii="Cambria Math" w:hAnsi="Cambria Math"/>
          <w:sz w:val="24"/>
          <w:szCs w:val="24"/>
        </w:rPr>
        <w:t>iagram.</w:t>
      </w:r>
    </w:p>
    <w:p w14:paraId="258B234F" w14:textId="77777777" w:rsidR="00FB4D5C" w:rsidRDefault="00FB4D5C" w:rsidP="00FB4D5C">
      <w:pPr>
        <w:pStyle w:val="ListParagraph"/>
        <w:numPr>
          <w:ilvl w:val="0"/>
          <w:numId w:val="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Record enough readings of V</w:t>
      </w:r>
      <w:r w:rsidRPr="00B43A6D">
        <w:rPr>
          <w:rFonts w:ascii="Cambria Math" w:hAnsi="Cambria Math"/>
          <w:sz w:val="24"/>
          <w:szCs w:val="24"/>
          <w:vertAlign w:val="subscript"/>
        </w:rPr>
        <w:t>2</w:t>
      </w:r>
      <w:r>
        <w:rPr>
          <w:rFonts w:ascii="Cambria Math" w:hAnsi="Cambria Math"/>
          <w:sz w:val="24"/>
          <w:szCs w:val="24"/>
          <w:vertAlign w:val="subscript"/>
        </w:rPr>
        <w:t xml:space="preserve"> </w:t>
      </w:r>
      <w:r>
        <w:rPr>
          <w:rFonts w:ascii="Cambria Math" w:hAnsi="Cambria Math"/>
          <w:sz w:val="24"/>
          <w:szCs w:val="24"/>
        </w:rPr>
        <w:t>and I</w:t>
      </w:r>
      <w:r w:rsidRPr="00B43A6D">
        <w:rPr>
          <w:rFonts w:ascii="Cambria Math" w:hAnsi="Cambria Math"/>
          <w:sz w:val="24"/>
          <w:szCs w:val="24"/>
          <w:vertAlign w:val="subscript"/>
        </w:rPr>
        <w:t>2</w:t>
      </w:r>
      <w:r>
        <w:rPr>
          <w:rFonts w:ascii="Cambria Math" w:hAnsi="Cambria Math"/>
          <w:sz w:val="24"/>
          <w:szCs w:val="24"/>
        </w:rPr>
        <w:t xml:space="preserve"> to compare with calculated values.</w:t>
      </w:r>
    </w:p>
    <w:p w14:paraId="65D646DE" w14:textId="77777777" w:rsidR="00FB4D5C" w:rsidRPr="00FB4D5C" w:rsidRDefault="00FB4D5C" w:rsidP="00FB4D5C">
      <w:pPr>
        <w:rPr>
          <w:rFonts w:ascii="Cambria Math" w:hAnsi="Cambria Math"/>
          <w:b/>
          <w:sz w:val="24"/>
          <w:szCs w:val="24"/>
        </w:rPr>
      </w:pPr>
      <w:r w:rsidRPr="00FB4D5C">
        <w:rPr>
          <w:rFonts w:ascii="Cambria Math" w:hAnsi="Cambria Math"/>
          <w:b/>
          <w:sz w:val="24"/>
          <w:szCs w:val="24"/>
        </w:rPr>
        <w:t>Calculations and Comparisons:</w:t>
      </w:r>
    </w:p>
    <w:p w14:paraId="6869A330" w14:textId="77777777" w:rsidR="00FB4D5C" w:rsidRDefault="00FB4D5C" w:rsidP="00FB4D5C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Compare the experimental and calculated results.</w:t>
      </w:r>
    </w:p>
    <w:p w14:paraId="37A661E6" w14:textId="77777777" w:rsidR="00FB4D5C" w:rsidRDefault="00FB4D5C" w:rsidP="00FB4D5C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Calculate the voltage regulation.</w:t>
      </w:r>
    </w:p>
    <w:p w14:paraId="050678E5" w14:textId="77777777" w:rsidR="00FB4D5C" w:rsidRPr="00FB4D5C" w:rsidRDefault="00FB4D5C" w:rsidP="00FB4D5C">
      <w:pPr>
        <w:pStyle w:val="ListParagraph"/>
        <w:numPr>
          <w:ilvl w:val="0"/>
          <w:numId w:val="3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Why was the excitation branch not included in the calculations? Did neglecting this excitation branch cause any problems?</w:t>
      </w:r>
    </w:p>
    <w:p w14:paraId="64588F7A" w14:textId="77777777" w:rsidR="00FB4D5C" w:rsidRDefault="00397687" w:rsidP="00B43A6D">
      <w:pPr>
        <w:rPr>
          <w:rFonts w:ascii="Cambria Math" w:hAnsi="Cambria Math"/>
          <w:b/>
          <w:sz w:val="24"/>
          <w:szCs w:val="24"/>
        </w:rPr>
      </w:pPr>
      <w:r w:rsidRPr="00397687">
        <w:rPr>
          <w:rFonts w:ascii="Cambria Math" w:hAnsi="Cambria Math"/>
          <w:b/>
          <w:sz w:val="24"/>
          <w:szCs w:val="24"/>
        </w:rPr>
        <w:lastRenderedPageBreak/>
        <w:t>Lab #1 Wiring Diagram</w:t>
      </w:r>
      <w:r>
        <w:rPr>
          <w:rFonts w:ascii="Cambria Math" w:hAnsi="Cambria Math"/>
          <w:b/>
          <w:sz w:val="24"/>
          <w:szCs w:val="24"/>
        </w:rPr>
        <w:t>:</w:t>
      </w:r>
    </w:p>
    <w:p w14:paraId="3485348E" w14:textId="77777777" w:rsidR="00397687" w:rsidRPr="00397687" w:rsidRDefault="00884DFF" w:rsidP="00B43A6D">
      <w:p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noProof/>
          <w:sz w:val="24"/>
          <w:szCs w:val="24"/>
          <w:lang w:eastAsia="zh-CN"/>
        </w:rPr>
        <w:drawing>
          <wp:inline distT="0" distB="0" distL="0" distR="0" wp14:anchorId="0B46EA0C" wp14:editId="3A8D776C">
            <wp:extent cx="6848475" cy="7334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E0160" w14:textId="77777777" w:rsidR="00B43A6D" w:rsidRPr="004A1261" w:rsidRDefault="00B43A6D" w:rsidP="00B43A6D">
      <w:pPr>
        <w:rPr>
          <w:rFonts w:ascii="Cambria Math" w:hAnsi="Cambria Math"/>
          <w:sz w:val="24"/>
          <w:szCs w:val="24"/>
        </w:rPr>
      </w:pPr>
    </w:p>
    <w:p w14:paraId="66C7BF40" w14:textId="77777777" w:rsidR="00447C91" w:rsidRDefault="00447C91"/>
    <w:p w14:paraId="1800F25D" w14:textId="77777777" w:rsidR="004A1261" w:rsidRDefault="004A1261"/>
    <w:sectPr w:rsidR="004A1261" w:rsidSect="0039768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35E9C" w14:textId="77777777" w:rsidR="00D30290" w:rsidRDefault="00D30290" w:rsidP="00DF1355">
      <w:pPr>
        <w:spacing w:after="0" w:line="240" w:lineRule="auto"/>
      </w:pPr>
      <w:r>
        <w:separator/>
      </w:r>
    </w:p>
  </w:endnote>
  <w:endnote w:type="continuationSeparator" w:id="0">
    <w:p w14:paraId="4F6943BE" w14:textId="77777777" w:rsidR="00D30290" w:rsidRDefault="00D30290" w:rsidP="00DF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860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B0219" w14:textId="77777777" w:rsidR="00DF1355" w:rsidRDefault="00DF13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C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1C3A1E" w14:textId="77777777" w:rsidR="00DF1355" w:rsidRDefault="00DF1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9DD48" w14:textId="77777777" w:rsidR="00D30290" w:rsidRDefault="00D30290" w:rsidP="00DF1355">
      <w:pPr>
        <w:spacing w:after="0" w:line="240" w:lineRule="auto"/>
      </w:pPr>
      <w:r>
        <w:separator/>
      </w:r>
    </w:p>
  </w:footnote>
  <w:footnote w:type="continuationSeparator" w:id="0">
    <w:p w14:paraId="103FDA69" w14:textId="77777777" w:rsidR="00D30290" w:rsidRDefault="00D30290" w:rsidP="00DF1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BA6"/>
    <w:multiLevelType w:val="hybridMultilevel"/>
    <w:tmpl w:val="1F0C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797F"/>
    <w:multiLevelType w:val="hybridMultilevel"/>
    <w:tmpl w:val="9F2C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A0D43"/>
    <w:multiLevelType w:val="hybridMultilevel"/>
    <w:tmpl w:val="3A88E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D6888"/>
    <w:multiLevelType w:val="hybridMultilevel"/>
    <w:tmpl w:val="1F0C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61"/>
    <w:rsid w:val="00243A0C"/>
    <w:rsid w:val="00271C72"/>
    <w:rsid w:val="00397687"/>
    <w:rsid w:val="00447C91"/>
    <w:rsid w:val="004A1261"/>
    <w:rsid w:val="004B0E4E"/>
    <w:rsid w:val="00630D3A"/>
    <w:rsid w:val="006B34EF"/>
    <w:rsid w:val="00884DFF"/>
    <w:rsid w:val="0089375D"/>
    <w:rsid w:val="008E7D04"/>
    <w:rsid w:val="009C1E3B"/>
    <w:rsid w:val="009D593C"/>
    <w:rsid w:val="00A40BAE"/>
    <w:rsid w:val="00A45342"/>
    <w:rsid w:val="00B43A6D"/>
    <w:rsid w:val="00C65CB8"/>
    <w:rsid w:val="00C95102"/>
    <w:rsid w:val="00D30290"/>
    <w:rsid w:val="00DF1355"/>
    <w:rsid w:val="00DF1BE4"/>
    <w:rsid w:val="00F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3C7FE"/>
  <w15:docId w15:val="{57B9EA00-BFF2-4F33-A150-4D421DC8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55"/>
  </w:style>
  <w:style w:type="paragraph" w:styleId="Footer">
    <w:name w:val="footer"/>
    <w:basedOn w:val="Normal"/>
    <w:link w:val="FooterChar"/>
    <w:uiPriority w:val="99"/>
    <w:unhideWhenUsed/>
    <w:rsid w:val="00DF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355"/>
  </w:style>
  <w:style w:type="character" w:styleId="PlaceholderText">
    <w:name w:val="Placeholder Text"/>
    <w:basedOn w:val="DefaultParagraphFont"/>
    <w:uiPriority w:val="99"/>
    <w:semiHidden/>
    <w:rsid w:val="00447C91"/>
    <w:rPr>
      <w:color w:val="808080"/>
    </w:rPr>
  </w:style>
  <w:style w:type="table" w:styleId="DarkList-Accent4">
    <w:name w:val="Dark List Accent 4"/>
    <w:basedOn w:val="TableNormal"/>
    <w:uiPriority w:val="70"/>
    <w:rsid w:val="00DF1B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A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F2B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3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7D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7D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D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D75" w:themeFill="accent4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2FCA-54C4-4504-AAB3-7FE4ACE9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Sun, Kai</cp:lastModifiedBy>
  <cp:revision>10</cp:revision>
  <cp:lastPrinted>2012-09-25T08:05:00Z</cp:lastPrinted>
  <dcterms:created xsi:type="dcterms:W3CDTF">2012-09-25T04:40:00Z</dcterms:created>
  <dcterms:modified xsi:type="dcterms:W3CDTF">2016-10-17T20:06:00Z</dcterms:modified>
</cp:coreProperties>
</file>