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04CDC" w14:textId="5A4FE3E5" w:rsidR="006F05C8" w:rsidRPr="00736858" w:rsidRDefault="00D14430" w:rsidP="00736858">
      <w:pPr>
        <w:pStyle w:val="Heading1"/>
        <w:rPr>
          <w:sz w:val="24"/>
          <w:szCs w:val="24"/>
        </w:rPr>
      </w:pPr>
      <w:r>
        <w:rPr>
          <w:sz w:val="24"/>
          <w:szCs w:val="24"/>
        </w:rPr>
        <w:t>Narrative Summary</w:t>
      </w:r>
      <w:r w:rsidR="006F05C8" w:rsidRPr="00736858">
        <w:rPr>
          <w:sz w:val="24"/>
          <w:szCs w:val="24"/>
        </w:rPr>
        <w:t xml:space="preserve"> for </w:t>
      </w:r>
      <w:r w:rsidR="000D672A">
        <w:rPr>
          <w:sz w:val="24"/>
          <w:szCs w:val="24"/>
        </w:rPr>
        <w:t>COSC 402 – Spring 2018</w:t>
      </w:r>
    </w:p>
    <w:p w14:paraId="0301544A" w14:textId="5E0917D2" w:rsidR="006F05C8" w:rsidRDefault="0082717E">
      <w:pPr>
        <w:rPr>
          <w:color w:val="0070C0"/>
        </w:rPr>
      </w:pPr>
      <w:r>
        <w:rPr>
          <w:color w:val="0070C0"/>
        </w:rPr>
        <w:t>Please Note: I have given sample student strengths and weaknesses and suggested actions for improvement for just one of the outcomes. In practice the instructor would complete the remainder of this document in the same fashion.</w:t>
      </w:r>
    </w:p>
    <w:p w14:paraId="642AEE69" w14:textId="77777777" w:rsidR="0082717E" w:rsidRPr="0082717E" w:rsidRDefault="0082717E">
      <w:pPr>
        <w:rPr>
          <w:color w:val="0070C0"/>
        </w:rPr>
      </w:pPr>
      <w:bookmarkStart w:id="0" w:name="_GoBack"/>
      <w:bookmarkEnd w:id="0"/>
    </w:p>
    <w:p w14:paraId="6BB5C6C9" w14:textId="77777777" w:rsidR="000D672A" w:rsidRPr="000D672A" w:rsidRDefault="00CC3D3E" w:rsidP="000D672A">
      <w:pPr>
        <w:rPr>
          <w:rFonts w:ascii="Times New Roman" w:eastAsia="Times New Roman" w:hAnsi="Times New Roman" w:cs="Times New Roman"/>
          <w:b/>
          <w:color w:val="000000"/>
        </w:rPr>
      </w:pPr>
      <w:r w:rsidRPr="000D672A">
        <w:rPr>
          <w:rFonts w:ascii="Times New Roman" w:hAnsi="Times New Roman" w:cs="Times New Roman"/>
          <w:b/>
        </w:rPr>
        <w:t>Student Outcome (</w:t>
      </w:r>
      <w:r w:rsidR="000D672A" w:rsidRPr="000D672A">
        <w:rPr>
          <w:rFonts w:ascii="Times New Roman" w:hAnsi="Times New Roman" w:cs="Times New Roman"/>
          <w:b/>
        </w:rPr>
        <w:t>2</w:t>
      </w:r>
      <w:r w:rsidRPr="000D672A">
        <w:rPr>
          <w:rFonts w:ascii="Times New Roman" w:hAnsi="Times New Roman" w:cs="Times New Roman"/>
          <w:b/>
        </w:rPr>
        <w:t xml:space="preserve">): </w:t>
      </w:r>
      <w:r w:rsidR="000D672A" w:rsidRPr="000D672A">
        <w:rPr>
          <w:rFonts w:ascii="Times New Roman" w:eastAsia="Times New Roman" w:hAnsi="Times New Roman" w:cs="Times New Roman"/>
          <w:b/>
          <w:color w:val="000000"/>
        </w:rPr>
        <w:t>Design, implement, and evaluate a computing-based solution to meet a given set of computing requirements in the context of the program’s discipline.</w:t>
      </w:r>
    </w:p>
    <w:p w14:paraId="546A7781" w14:textId="1AD4AB21" w:rsidR="00BD1A57" w:rsidRPr="000D672A" w:rsidRDefault="00BD1A57" w:rsidP="00CC3D3E">
      <w:pPr>
        <w:rPr>
          <w:rFonts w:ascii="Times New Roman" w:eastAsia="Times New Roman" w:hAnsi="Times New Roman" w:cs="Times New Roman"/>
          <w:b/>
          <w:color w:val="000000"/>
        </w:rPr>
      </w:pPr>
    </w:p>
    <w:p w14:paraId="2EDADC15" w14:textId="6FD7C7C8" w:rsidR="00B61278" w:rsidRPr="0082717E" w:rsidRDefault="00D14430" w:rsidP="00D14430">
      <w:pPr>
        <w:pStyle w:val="ListParagraph"/>
        <w:numPr>
          <w:ilvl w:val="1"/>
          <w:numId w:val="32"/>
        </w:numPr>
        <w:rPr>
          <w:rFonts w:ascii="Times New Roman" w:hAnsi="Times New Roman" w:cs="Times New Roman"/>
        </w:rPr>
      </w:pPr>
      <w:r w:rsidRPr="0082717E">
        <w:rPr>
          <w:rFonts w:ascii="Times New Roman" w:hAnsi="Times New Roman" w:cs="Times New Roman"/>
        </w:rPr>
        <w:t>Student Strengths</w:t>
      </w:r>
    </w:p>
    <w:p w14:paraId="5841D010" w14:textId="4302C3D6" w:rsidR="00D14430" w:rsidRPr="0082717E" w:rsidRDefault="0082717E" w:rsidP="00D14430">
      <w:pPr>
        <w:pStyle w:val="ListParagraph"/>
        <w:numPr>
          <w:ilvl w:val="2"/>
          <w:numId w:val="32"/>
        </w:numPr>
        <w:rPr>
          <w:rFonts w:ascii="Times New Roman" w:hAnsi="Times New Roman" w:cs="Times New Roman"/>
          <w:b/>
        </w:rPr>
      </w:pPr>
      <w:r>
        <w:rPr>
          <w:rFonts w:ascii="Times New Roman" w:hAnsi="Times New Roman" w:cs="Times New Roman"/>
        </w:rPr>
        <w:t>Good use of software engineering techniques to organize project</w:t>
      </w:r>
    </w:p>
    <w:p w14:paraId="31311516" w14:textId="46B85F7C" w:rsidR="0082717E" w:rsidRPr="0082717E" w:rsidRDefault="0082717E" w:rsidP="00D14430">
      <w:pPr>
        <w:pStyle w:val="ListParagraph"/>
        <w:numPr>
          <w:ilvl w:val="2"/>
          <w:numId w:val="32"/>
        </w:numPr>
        <w:rPr>
          <w:rFonts w:ascii="Times New Roman" w:hAnsi="Times New Roman" w:cs="Times New Roman"/>
          <w:b/>
        </w:rPr>
      </w:pPr>
      <w:r>
        <w:rPr>
          <w:rFonts w:ascii="Times New Roman" w:hAnsi="Times New Roman" w:cs="Times New Roman"/>
        </w:rPr>
        <w:t>Good use of concepts from core CS courses in designing the solution.</w:t>
      </w:r>
    </w:p>
    <w:p w14:paraId="5C1FB039" w14:textId="2A33FDA7" w:rsidR="0082717E" w:rsidRPr="0082717E" w:rsidRDefault="0082717E" w:rsidP="0082717E">
      <w:pPr>
        <w:pStyle w:val="ListParagraph"/>
        <w:numPr>
          <w:ilvl w:val="1"/>
          <w:numId w:val="32"/>
        </w:numPr>
        <w:rPr>
          <w:rFonts w:ascii="Times New Roman" w:hAnsi="Times New Roman" w:cs="Times New Roman"/>
          <w:b/>
        </w:rPr>
      </w:pPr>
      <w:r>
        <w:rPr>
          <w:rFonts w:ascii="Times New Roman" w:hAnsi="Times New Roman" w:cs="Times New Roman"/>
        </w:rPr>
        <w:t>Student Weaknesses</w:t>
      </w:r>
    </w:p>
    <w:p w14:paraId="2796AED6" w14:textId="46107CDE" w:rsidR="0082717E" w:rsidRPr="0082717E" w:rsidRDefault="0082717E" w:rsidP="0082717E">
      <w:pPr>
        <w:pStyle w:val="ListParagraph"/>
        <w:numPr>
          <w:ilvl w:val="2"/>
          <w:numId w:val="32"/>
        </w:numPr>
        <w:rPr>
          <w:rFonts w:ascii="Times New Roman" w:hAnsi="Times New Roman" w:cs="Times New Roman"/>
          <w:b/>
        </w:rPr>
      </w:pPr>
      <w:r>
        <w:rPr>
          <w:rFonts w:ascii="Times New Roman" w:hAnsi="Times New Roman" w:cs="Times New Roman"/>
        </w:rPr>
        <w:t>Students needed to be coached to come up with multiple alternative designs. They were often too focused on a single design solution.</w:t>
      </w:r>
    </w:p>
    <w:p w14:paraId="5ABDFFF0" w14:textId="3CEFED3E" w:rsidR="0082717E" w:rsidRPr="0082717E" w:rsidRDefault="0082717E" w:rsidP="0082717E">
      <w:pPr>
        <w:pStyle w:val="ListParagraph"/>
        <w:numPr>
          <w:ilvl w:val="2"/>
          <w:numId w:val="32"/>
        </w:numPr>
        <w:rPr>
          <w:rFonts w:ascii="Times New Roman" w:hAnsi="Times New Roman" w:cs="Times New Roman"/>
          <w:b/>
        </w:rPr>
      </w:pPr>
      <w:r>
        <w:rPr>
          <w:rFonts w:ascii="Times New Roman" w:hAnsi="Times New Roman" w:cs="Times New Roman"/>
        </w:rPr>
        <w:t>Student evaluation of their designs seemed rushed and a bit superficial.</w:t>
      </w:r>
    </w:p>
    <w:p w14:paraId="2CF52A75" w14:textId="18201D60" w:rsidR="0082717E" w:rsidRPr="0082717E" w:rsidRDefault="0082717E" w:rsidP="0082717E">
      <w:pPr>
        <w:pStyle w:val="ListParagraph"/>
        <w:numPr>
          <w:ilvl w:val="1"/>
          <w:numId w:val="32"/>
        </w:numPr>
        <w:rPr>
          <w:rFonts w:ascii="Times New Roman" w:hAnsi="Times New Roman" w:cs="Times New Roman"/>
          <w:b/>
        </w:rPr>
      </w:pPr>
      <w:r>
        <w:rPr>
          <w:rFonts w:ascii="Times New Roman" w:hAnsi="Times New Roman" w:cs="Times New Roman"/>
        </w:rPr>
        <w:t>Suggested Actions</w:t>
      </w:r>
    </w:p>
    <w:p w14:paraId="546A9698" w14:textId="25806134" w:rsidR="0082717E" w:rsidRPr="0082717E" w:rsidRDefault="0082717E" w:rsidP="0082717E">
      <w:pPr>
        <w:pStyle w:val="ListParagraph"/>
        <w:numPr>
          <w:ilvl w:val="2"/>
          <w:numId w:val="32"/>
        </w:numPr>
        <w:rPr>
          <w:rFonts w:ascii="Times New Roman" w:hAnsi="Times New Roman" w:cs="Times New Roman"/>
          <w:b/>
        </w:rPr>
      </w:pPr>
      <w:r>
        <w:rPr>
          <w:rFonts w:ascii="Times New Roman" w:hAnsi="Times New Roman" w:cs="Times New Roman"/>
        </w:rPr>
        <w:t>Add a lecture on how to think outside the box to widen students’ perspective when coming up with alternative designs.</w:t>
      </w:r>
    </w:p>
    <w:p w14:paraId="130798DF" w14:textId="190AE463" w:rsidR="0082717E" w:rsidRPr="0082717E" w:rsidRDefault="0082717E" w:rsidP="0082717E">
      <w:pPr>
        <w:pStyle w:val="ListParagraph"/>
        <w:numPr>
          <w:ilvl w:val="2"/>
          <w:numId w:val="32"/>
        </w:numPr>
        <w:rPr>
          <w:rFonts w:ascii="Times New Roman" w:hAnsi="Times New Roman" w:cs="Times New Roman"/>
          <w:b/>
        </w:rPr>
      </w:pPr>
      <w:r>
        <w:rPr>
          <w:rFonts w:ascii="Times New Roman" w:hAnsi="Times New Roman" w:cs="Times New Roman"/>
        </w:rPr>
        <w:t>Add a block of instructions to the preliminary design document assignment that explains the need for alternative designs.</w:t>
      </w:r>
    </w:p>
    <w:p w14:paraId="491DD897" w14:textId="51E86109" w:rsidR="0082717E" w:rsidRPr="00D14430" w:rsidRDefault="0082717E" w:rsidP="0082717E">
      <w:pPr>
        <w:pStyle w:val="ListParagraph"/>
        <w:numPr>
          <w:ilvl w:val="2"/>
          <w:numId w:val="32"/>
        </w:numPr>
        <w:rPr>
          <w:rFonts w:ascii="Times New Roman" w:hAnsi="Times New Roman" w:cs="Times New Roman"/>
          <w:b/>
        </w:rPr>
      </w:pPr>
      <w:r>
        <w:rPr>
          <w:rFonts w:ascii="Times New Roman" w:hAnsi="Times New Roman" w:cs="Times New Roman"/>
        </w:rPr>
        <w:t xml:space="preserve">Change the deadlines for the various project phases so that students have more time to evaluate their projects at the end of the semester. </w:t>
      </w:r>
    </w:p>
    <w:p w14:paraId="4FB86092" w14:textId="77777777" w:rsidR="0082717E" w:rsidRDefault="0082717E" w:rsidP="000D672A">
      <w:pPr>
        <w:pStyle w:val="ListParagraph"/>
        <w:ind w:left="0"/>
        <w:rPr>
          <w:rFonts w:ascii="Times New Roman" w:hAnsi="Times New Roman" w:cs="Times New Roman"/>
          <w:b/>
        </w:rPr>
      </w:pPr>
    </w:p>
    <w:p w14:paraId="5E24CBAB" w14:textId="77777777" w:rsidR="000D672A" w:rsidRPr="000D672A" w:rsidRDefault="00CC3D3E" w:rsidP="000D672A">
      <w:pPr>
        <w:pStyle w:val="ListParagraph"/>
        <w:ind w:left="0"/>
        <w:rPr>
          <w:rFonts w:ascii="Times New Roman" w:hAnsi="Times New Roman" w:cs="Times New Roman"/>
          <w:b/>
        </w:rPr>
      </w:pPr>
      <w:r w:rsidRPr="000D672A">
        <w:rPr>
          <w:rFonts w:ascii="Times New Roman" w:hAnsi="Times New Roman" w:cs="Times New Roman"/>
          <w:b/>
        </w:rPr>
        <w:t>Student Outcome</w:t>
      </w:r>
      <w:r w:rsidR="000D672A" w:rsidRPr="000D672A">
        <w:rPr>
          <w:rFonts w:ascii="Times New Roman" w:hAnsi="Times New Roman" w:cs="Times New Roman"/>
          <w:b/>
        </w:rPr>
        <w:t xml:space="preserve"> (3</w:t>
      </w:r>
      <w:r w:rsidRPr="000D672A">
        <w:rPr>
          <w:rFonts w:ascii="Times New Roman" w:hAnsi="Times New Roman" w:cs="Times New Roman"/>
          <w:b/>
        </w:rPr>
        <w:t xml:space="preserve">) </w:t>
      </w:r>
      <w:r w:rsidR="000D672A" w:rsidRPr="000D672A">
        <w:rPr>
          <w:rFonts w:ascii="Times New Roman" w:hAnsi="Times New Roman" w:cs="Times New Roman"/>
          <w:b/>
        </w:rPr>
        <w:t>Communicate effectively in a variety of professional contexts.</w:t>
      </w:r>
    </w:p>
    <w:p w14:paraId="6D5DF625" w14:textId="48D2E840" w:rsidR="00BD1A57" w:rsidRDefault="00BD1A57" w:rsidP="00CC3D3E">
      <w:pPr>
        <w:pStyle w:val="ListParagraph"/>
        <w:ind w:left="0"/>
        <w:rPr>
          <w:rFonts w:ascii="Times New Roman" w:hAnsi="Times New Roman" w:cs="Times New Roman"/>
          <w:b/>
        </w:rPr>
      </w:pPr>
    </w:p>
    <w:p w14:paraId="6F5D987A" w14:textId="22250F3C"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Strengths</w:t>
      </w:r>
    </w:p>
    <w:p w14:paraId="6DEFC352" w14:textId="0AAEB1F6"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Weaknesses</w:t>
      </w:r>
    </w:p>
    <w:p w14:paraId="02C640C0" w14:textId="6AEDE449"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Suggested Actions</w:t>
      </w:r>
    </w:p>
    <w:p w14:paraId="20B4ABDF" w14:textId="77777777" w:rsidR="003A267D" w:rsidRPr="000D672A" w:rsidRDefault="003A267D" w:rsidP="00CC3D3E">
      <w:pPr>
        <w:pStyle w:val="ListParagraph"/>
        <w:ind w:left="0"/>
        <w:rPr>
          <w:rFonts w:ascii="Times New Roman" w:hAnsi="Times New Roman" w:cs="Times New Roman"/>
          <w:b/>
        </w:rPr>
      </w:pPr>
    </w:p>
    <w:p w14:paraId="5B979F5B" w14:textId="76108ABF" w:rsidR="000D672A" w:rsidRPr="000D672A" w:rsidRDefault="005E6B8E" w:rsidP="000D672A">
      <w:pPr>
        <w:pStyle w:val="ListParagraph"/>
        <w:ind w:left="0"/>
        <w:rPr>
          <w:rFonts w:ascii="Times New Roman" w:hAnsi="Times New Roman" w:cs="Times New Roman"/>
          <w:b/>
        </w:rPr>
      </w:pPr>
      <w:r w:rsidRPr="000D672A">
        <w:rPr>
          <w:rFonts w:ascii="Times New Roman" w:hAnsi="Times New Roman" w:cs="Times New Roman"/>
          <w:b/>
        </w:rPr>
        <w:t>Student Outcome</w:t>
      </w:r>
      <w:r w:rsidR="000D672A" w:rsidRPr="000D672A">
        <w:rPr>
          <w:rFonts w:ascii="Times New Roman" w:hAnsi="Times New Roman" w:cs="Times New Roman"/>
          <w:b/>
        </w:rPr>
        <w:t xml:space="preserve"> (4) Recognize professional responsibilities and make informed judgments in computing practice based on legal and ethical principles.</w:t>
      </w:r>
    </w:p>
    <w:p w14:paraId="6D2DC65C" w14:textId="77777777" w:rsidR="00BD1A57" w:rsidRDefault="00BD1A57" w:rsidP="00CC3D3E">
      <w:pPr>
        <w:pStyle w:val="ListParagraph"/>
        <w:ind w:left="0"/>
        <w:rPr>
          <w:rFonts w:ascii="Times New Roman" w:hAnsi="Times New Roman" w:cs="Times New Roman"/>
        </w:rPr>
      </w:pPr>
    </w:p>
    <w:p w14:paraId="21C54D6B"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Strengths</w:t>
      </w:r>
    </w:p>
    <w:p w14:paraId="2937BA25"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Weaknesses</w:t>
      </w:r>
    </w:p>
    <w:p w14:paraId="59ECE0BA"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Suggested Actions</w:t>
      </w:r>
    </w:p>
    <w:p w14:paraId="2AD7542F" w14:textId="77777777" w:rsidR="0082717E" w:rsidRPr="000D672A" w:rsidRDefault="0082717E" w:rsidP="00CC3D3E">
      <w:pPr>
        <w:pStyle w:val="ListParagraph"/>
        <w:ind w:left="0"/>
        <w:rPr>
          <w:rFonts w:ascii="Times New Roman" w:hAnsi="Times New Roman" w:cs="Times New Roman"/>
        </w:rPr>
      </w:pPr>
    </w:p>
    <w:p w14:paraId="642049FF" w14:textId="77777777" w:rsidR="000D672A" w:rsidRPr="000D672A" w:rsidRDefault="000D672A" w:rsidP="000D672A">
      <w:pPr>
        <w:rPr>
          <w:rFonts w:ascii="Times New Roman" w:eastAsia="Times New Roman" w:hAnsi="Times New Roman" w:cs="Times New Roman"/>
        </w:rPr>
      </w:pPr>
      <w:r w:rsidRPr="000D672A">
        <w:rPr>
          <w:rFonts w:ascii="Times New Roman" w:hAnsi="Times New Roman" w:cs="Times New Roman"/>
          <w:b/>
        </w:rPr>
        <w:t xml:space="preserve">Student Outcome (5) </w:t>
      </w:r>
      <w:r w:rsidRPr="000D672A">
        <w:rPr>
          <w:rFonts w:ascii="Times New Roman" w:eastAsia="Times New Roman" w:hAnsi="Times New Roman" w:cs="Times New Roman"/>
          <w:b/>
        </w:rPr>
        <w:t>Function effectively as a member or leader of a team engaged in activities appropriate to the program’s discipline.</w:t>
      </w:r>
    </w:p>
    <w:p w14:paraId="668EFEA4" w14:textId="16CBD86F" w:rsidR="000D672A" w:rsidRDefault="000D672A" w:rsidP="000D672A">
      <w:pPr>
        <w:rPr>
          <w:b/>
          <w:sz w:val="20"/>
          <w:szCs w:val="20"/>
        </w:rPr>
      </w:pPr>
    </w:p>
    <w:p w14:paraId="6F761DC1"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Strengths</w:t>
      </w:r>
    </w:p>
    <w:p w14:paraId="21605B51"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t>Student Weaknesses</w:t>
      </w:r>
    </w:p>
    <w:p w14:paraId="089C02FA" w14:textId="77777777" w:rsidR="0082717E" w:rsidRPr="0082717E" w:rsidRDefault="0082717E" w:rsidP="0082717E">
      <w:pPr>
        <w:pStyle w:val="ListParagraph"/>
        <w:numPr>
          <w:ilvl w:val="1"/>
          <w:numId w:val="32"/>
        </w:numPr>
        <w:rPr>
          <w:rFonts w:ascii="Times New Roman" w:hAnsi="Times New Roman" w:cs="Times New Roman"/>
        </w:rPr>
      </w:pPr>
      <w:r w:rsidRPr="0082717E">
        <w:rPr>
          <w:rFonts w:ascii="Times New Roman" w:hAnsi="Times New Roman" w:cs="Times New Roman"/>
        </w:rPr>
        <w:lastRenderedPageBreak/>
        <w:t>Suggested Actions</w:t>
      </w:r>
    </w:p>
    <w:p w14:paraId="1EFFF9AD" w14:textId="7745E6E9" w:rsidR="00665E08" w:rsidRPr="00665E08" w:rsidRDefault="00665E08" w:rsidP="0082717E">
      <w:pPr>
        <w:pStyle w:val="ListParagraph"/>
        <w:rPr>
          <w:rFonts w:ascii="Times New Roman" w:hAnsi="Times New Roman" w:cs="Times New Roman"/>
          <w:b/>
        </w:rPr>
      </w:pPr>
    </w:p>
    <w:sectPr w:rsidR="00665E08" w:rsidRPr="00665E08" w:rsidSect="00351C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045"/>
    <w:multiLevelType w:val="hybridMultilevel"/>
    <w:tmpl w:val="EF6E00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D68F4"/>
    <w:multiLevelType w:val="multilevel"/>
    <w:tmpl w:val="591CEF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2E17D72"/>
    <w:multiLevelType w:val="multilevel"/>
    <w:tmpl w:val="A01030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0B4B76"/>
    <w:multiLevelType w:val="hybridMultilevel"/>
    <w:tmpl w:val="608EB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A56884"/>
    <w:multiLevelType w:val="multilevel"/>
    <w:tmpl w:val="D136B6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09478BB"/>
    <w:multiLevelType w:val="multilevel"/>
    <w:tmpl w:val="E9E6AF7A"/>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413EAA"/>
    <w:multiLevelType w:val="hybridMultilevel"/>
    <w:tmpl w:val="6E00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17D76"/>
    <w:multiLevelType w:val="hybridMultilevel"/>
    <w:tmpl w:val="5B30DB3A"/>
    <w:lvl w:ilvl="0" w:tplc="D41CC25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76829"/>
    <w:multiLevelType w:val="multilevel"/>
    <w:tmpl w:val="9FEA7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47084B"/>
    <w:multiLevelType w:val="hybridMultilevel"/>
    <w:tmpl w:val="E19CC1FA"/>
    <w:lvl w:ilvl="0" w:tplc="269A3F6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30623"/>
    <w:multiLevelType w:val="multilevel"/>
    <w:tmpl w:val="25A8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47DFD"/>
    <w:multiLevelType w:val="multilevel"/>
    <w:tmpl w:val="3A0A1096"/>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F130BF8"/>
    <w:multiLevelType w:val="hybridMultilevel"/>
    <w:tmpl w:val="C3C88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4566E1"/>
    <w:multiLevelType w:val="hybridMultilevel"/>
    <w:tmpl w:val="1D547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35751E"/>
    <w:multiLevelType w:val="hybridMultilevel"/>
    <w:tmpl w:val="A01030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E63BFF"/>
    <w:multiLevelType w:val="multilevel"/>
    <w:tmpl w:val="0E2C142C"/>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decimal"/>
      <w:lvlText w:val="%3."/>
      <w:lvlJc w:val="left"/>
      <w:pPr>
        <w:ind w:left="1980" w:hanging="36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7E10A6"/>
    <w:multiLevelType w:val="hybridMultilevel"/>
    <w:tmpl w:val="9FEA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21EDD"/>
    <w:multiLevelType w:val="hybridMultilevel"/>
    <w:tmpl w:val="0A3E58C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AC41A1"/>
    <w:multiLevelType w:val="hybridMultilevel"/>
    <w:tmpl w:val="C2E6A0A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902088"/>
    <w:multiLevelType w:val="hybridMultilevel"/>
    <w:tmpl w:val="6D0E0F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9708D3"/>
    <w:multiLevelType w:val="hybridMultilevel"/>
    <w:tmpl w:val="4E741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A9648F"/>
    <w:multiLevelType w:val="hybridMultilevel"/>
    <w:tmpl w:val="FBFCB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D2D00"/>
    <w:multiLevelType w:val="multilevel"/>
    <w:tmpl w:val="6D0E0F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E3E38A2"/>
    <w:multiLevelType w:val="multilevel"/>
    <w:tmpl w:val="9FEA7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82747C"/>
    <w:multiLevelType w:val="hybridMultilevel"/>
    <w:tmpl w:val="EEC0DF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4A40DE"/>
    <w:multiLevelType w:val="multilevel"/>
    <w:tmpl w:val="C838CA60"/>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CF364A"/>
    <w:multiLevelType w:val="hybridMultilevel"/>
    <w:tmpl w:val="CABC0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3B08B1"/>
    <w:multiLevelType w:val="multilevel"/>
    <w:tmpl w:val="4272833E"/>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DF0311"/>
    <w:multiLevelType w:val="hybridMultilevel"/>
    <w:tmpl w:val="9FEA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2320E"/>
    <w:multiLevelType w:val="hybridMultilevel"/>
    <w:tmpl w:val="CCAA1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AE0BBC"/>
    <w:multiLevelType w:val="multilevel"/>
    <w:tmpl w:val="0E2C142C"/>
    <w:lvl w:ilvl="0">
      <w:start w:val="1"/>
      <w:numFmt w:val="lowerLetter"/>
      <w:lvlText w:val="%1."/>
      <w:lvlJc w:val="left"/>
      <w:pPr>
        <w:ind w:left="360" w:hanging="360"/>
      </w:pPr>
      <w:rPr>
        <w:b/>
        <w:color w:val="5B9BD5"/>
      </w:rPr>
    </w:lvl>
    <w:lvl w:ilvl="1">
      <w:start w:val="1"/>
      <w:numFmt w:val="bullet"/>
      <w:lvlText w:val="●"/>
      <w:lvlJc w:val="left"/>
      <w:pPr>
        <w:ind w:left="720" w:hanging="360"/>
      </w:pPr>
      <w:rPr>
        <w:rFonts w:ascii="Arial" w:eastAsia="Arial" w:hAnsi="Arial" w:cs="Arial"/>
      </w:rPr>
    </w:lvl>
    <w:lvl w:ilvl="2">
      <w:start w:val="1"/>
      <w:numFmt w:val="decimal"/>
      <w:lvlText w:val="%3."/>
      <w:lvlJc w:val="left"/>
      <w:pPr>
        <w:ind w:left="1980" w:hanging="36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6A85536"/>
    <w:multiLevelType w:val="hybridMultilevel"/>
    <w:tmpl w:val="815E85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7D44ED"/>
    <w:multiLevelType w:val="hybridMultilevel"/>
    <w:tmpl w:val="128A9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6"/>
  </w:num>
  <w:num w:numId="4">
    <w:abstractNumId w:val="29"/>
  </w:num>
  <w:num w:numId="5">
    <w:abstractNumId w:val="8"/>
  </w:num>
  <w:num w:numId="6">
    <w:abstractNumId w:val="17"/>
  </w:num>
  <w:num w:numId="7">
    <w:abstractNumId w:val="31"/>
  </w:num>
  <w:num w:numId="8">
    <w:abstractNumId w:val="14"/>
  </w:num>
  <w:num w:numId="9">
    <w:abstractNumId w:val="2"/>
  </w:num>
  <w:num w:numId="10">
    <w:abstractNumId w:val="23"/>
  </w:num>
  <w:num w:numId="11">
    <w:abstractNumId w:val="21"/>
  </w:num>
  <w:num w:numId="12">
    <w:abstractNumId w:val="19"/>
  </w:num>
  <w:num w:numId="13">
    <w:abstractNumId w:val="22"/>
  </w:num>
  <w:num w:numId="14">
    <w:abstractNumId w:val="32"/>
  </w:num>
  <w:num w:numId="15">
    <w:abstractNumId w:val="26"/>
  </w:num>
  <w:num w:numId="16">
    <w:abstractNumId w:val="20"/>
  </w:num>
  <w:num w:numId="17">
    <w:abstractNumId w:val="3"/>
  </w:num>
  <w:num w:numId="18">
    <w:abstractNumId w:val="0"/>
  </w:num>
  <w:num w:numId="19">
    <w:abstractNumId w:val="13"/>
  </w:num>
  <w:num w:numId="20">
    <w:abstractNumId w:val="18"/>
  </w:num>
  <w:num w:numId="21">
    <w:abstractNumId w:val="7"/>
  </w:num>
  <w:num w:numId="22">
    <w:abstractNumId w:val="10"/>
  </w:num>
  <w:num w:numId="23">
    <w:abstractNumId w:val="12"/>
  </w:num>
  <w:num w:numId="24">
    <w:abstractNumId w:val="24"/>
  </w:num>
  <w:num w:numId="25">
    <w:abstractNumId w:val="9"/>
  </w:num>
  <w:num w:numId="26">
    <w:abstractNumId w:val="4"/>
  </w:num>
  <w:num w:numId="27">
    <w:abstractNumId w:val="25"/>
  </w:num>
  <w:num w:numId="28">
    <w:abstractNumId w:val="5"/>
  </w:num>
  <w:num w:numId="29">
    <w:abstractNumId w:val="11"/>
  </w:num>
  <w:num w:numId="30">
    <w:abstractNumId w:val="1"/>
  </w:num>
  <w:num w:numId="31">
    <w:abstractNumId w:val="27"/>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C8"/>
    <w:rsid w:val="000D672A"/>
    <w:rsid w:val="0015489D"/>
    <w:rsid w:val="0015510B"/>
    <w:rsid w:val="00244015"/>
    <w:rsid w:val="00336D4F"/>
    <w:rsid w:val="00351C83"/>
    <w:rsid w:val="003A267D"/>
    <w:rsid w:val="00406E9C"/>
    <w:rsid w:val="004A6D76"/>
    <w:rsid w:val="004B4DCC"/>
    <w:rsid w:val="00570752"/>
    <w:rsid w:val="005B3101"/>
    <w:rsid w:val="005E6B8E"/>
    <w:rsid w:val="006108E1"/>
    <w:rsid w:val="00665E08"/>
    <w:rsid w:val="006F05C8"/>
    <w:rsid w:val="00724FC6"/>
    <w:rsid w:val="00736858"/>
    <w:rsid w:val="007725AE"/>
    <w:rsid w:val="007F64C8"/>
    <w:rsid w:val="0082717E"/>
    <w:rsid w:val="00832956"/>
    <w:rsid w:val="008D4EA5"/>
    <w:rsid w:val="008F146F"/>
    <w:rsid w:val="009C3A5C"/>
    <w:rsid w:val="00A14226"/>
    <w:rsid w:val="00A250B8"/>
    <w:rsid w:val="00A72362"/>
    <w:rsid w:val="00AC0AD5"/>
    <w:rsid w:val="00B61278"/>
    <w:rsid w:val="00BD1A57"/>
    <w:rsid w:val="00CC3D3E"/>
    <w:rsid w:val="00D13E7B"/>
    <w:rsid w:val="00D14430"/>
    <w:rsid w:val="00DC0FD1"/>
    <w:rsid w:val="00DC7448"/>
    <w:rsid w:val="00DE10DB"/>
    <w:rsid w:val="00F92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1C9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D76"/>
    <w:pPr>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368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76"/>
    <w:rPr>
      <w:rFonts w:asciiTheme="majorHAnsi" w:eastAsiaTheme="majorEastAsia" w:hAnsiTheme="majorHAnsi" w:cstheme="majorBidi"/>
      <w:caps/>
      <w:color w:val="632423" w:themeColor="accent2" w:themeShade="80"/>
      <w:spacing w:val="20"/>
      <w:sz w:val="28"/>
      <w:szCs w:val="28"/>
    </w:rPr>
  </w:style>
  <w:style w:type="paragraph" w:styleId="ListParagraph">
    <w:name w:val="List Paragraph"/>
    <w:basedOn w:val="Normal"/>
    <w:uiPriority w:val="34"/>
    <w:qFormat/>
    <w:rsid w:val="006F05C8"/>
    <w:pPr>
      <w:ind w:left="720"/>
      <w:contextualSpacing/>
    </w:pPr>
  </w:style>
  <w:style w:type="table" w:styleId="TableGrid">
    <w:name w:val="Table Grid"/>
    <w:basedOn w:val="TableNormal"/>
    <w:uiPriority w:val="59"/>
    <w:rsid w:val="006F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685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rsid w:val="00665E08"/>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E0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2606">
      <w:bodyDiv w:val="1"/>
      <w:marLeft w:val="0"/>
      <w:marRight w:val="0"/>
      <w:marTop w:val="0"/>
      <w:marBottom w:val="0"/>
      <w:divBdr>
        <w:top w:val="none" w:sz="0" w:space="0" w:color="auto"/>
        <w:left w:val="none" w:sz="0" w:space="0" w:color="auto"/>
        <w:bottom w:val="none" w:sz="0" w:space="0" w:color="auto"/>
        <w:right w:val="none" w:sz="0" w:space="0" w:color="auto"/>
      </w:divBdr>
    </w:div>
    <w:div w:id="778796402">
      <w:bodyDiv w:val="1"/>
      <w:marLeft w:val="0"/>
      <w:marRight w:val="0"/>
      <w:marTop w:val="0"/>
      <w:marBottom w:val="0"/>
      <w:divBdr>
        <w:top w:val="none" w:sz="0" w:space="0" w:color="auto"/>
        <w:left w:val="none" w:sz="0" w:space="0" w:color="auto"/>
        <w:bottom w:val="none" w:sz="0" w:space="0" w:color="auto"/>
        <w:right w:val="none" w:sz="0" w:space="0" w:color="auto"/>
      </w:divBdr>
    </w:div>
    <w:div w:id="784738066">
      <w:bodyDiv w:val="1"/>
      <w:marLeft w:val="0"/>
      <w:marRight w:val="0"/>
      <w:marTop w:val="0"/>
      <w:marBottom w:val="0"/>
      <w:divBdr>
        <w:top w:val="none" w:sz="0" w:space="0" w:color="auto"/>
        <w:left w:val="none" w:sz="0" w:space="0" w:color="auto"/>
        <w:bottom w:val="none" w:sz="0" w:space="0" w:color="auto"/>
        <w:right w:val="none" w:sz="0" w:space="0" w:color="auto"/>
      </w:divBdr>
    </w:div>
    <w:div w:id="813254260">
      <w:bodyDiv w:val="1"/>
      <w:marLeft w:val="0"/>
      <w:marRight w:val="0"/>
      <w:marTop w:val="0"/>
      <w:marBottom w:val="0"/>
      <w:divBdr>
        <w:top w:val="none" w:sz="0" w:space="0" w:color="auto"/>
        <w:left w:val="none" w:sz="0" w:space="0" w:color="auto"/>
        <w:bottom w:val="none" w:sz="0" w:space="0" w:color="auto"/>
        <w:right w:val="none" w:sz="0" w:space="0" w:color="auto"/>
      </w:divBdr>
    </w:div>
    <w:div w:id="1347442163">
      <w:bodyDiv w:val="1"/>
      <w:marLeft w:val="0"/>
      <w:marRight w:val="0"/>
      <w:marTop w:val="0"/>
      <w:marBottom w:val="0"/>
      <w:divBdr>
        <w:top w:val="none" w:sz="0" w:space="0" w:color="auto"/>
        <w:left w:val="none" w:sz="0" w:space="0" w:color="auto"/>
        <w:bottom w:val="none" w:sz="0" w:space="0" w:color="auto"/>
        <w:right w:val="none" w:sz="0" w:space="0" w:color="auto"/>
      </w:divBdr>
      <w:divsChild>
        <w:div w:id="77675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90085">
              <w:marLeft w:val="0"/>
              <w:marRight w:val="0"/>
              <w:marTop w:val="0"/>
              <w:marBottom w:val="0"/>
              <w:divBdr>
                <w:top w:val="none" w:sz="0" w:space="0" w:color="auto"/>
                <w:left w:val="none" w:sz="0" w:space="0" w:color="auto"/>
                <w:bottom w:val="none" w:sz="0" w:space="0" w:color="auto"/>
                <w:right w:val="none" w:sz="0" w:space="0" w:color="auto"/>
              </w:divBdr>
              <w:divsChild>
                <w:div w:id="1640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8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Vander Zanden</dc:creator>
  <cp:keywords/>
  <dc:description/>
  <cp:lastModifiedBy>Vanderzanden, Bradley T</cp:lastModifiedBy>
  <cp:revision>3</cp:revision>
  <cp:lastPrinted>2016-06-14T15:49:00Z</cp:lastPrinted>
  <dcterms:created xsi:type="dcterms:W3CDTF">2018-10-07T17:11:00Z</dcterms:created>
  <dcterms:modified xsi:type="dcterms:W3CDTF">2018-10-07T17:20:00Z</dcterms:modified>
</cp:coreProperties>
</file>